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08FC" w14:textId="77777777" w:rsidR="00071D99" w:rsidRPr="002E25F5" w:rsidRDefault="00E80162" w:rsidP="00E80162">
      <w:pPr>
        <w:spacing w:line="240" w:lineRule="auto"/>
        <w:jc w:val="center"/>
        <w:rPr>
          <w:b/>
          <w:sz w:val="28"/>
          <w:szCs w:val="28"/>
        </w:rPr>
      </w:pPr>
      <w:r w:rsidRPr="002E25F5">
        <w:rPr>
          <w:b/>
          <w:sz w:val="28"/>
          <w:szCs w:val="28"/>
        </w:rPr>
        <w:t>Boulevard Tree Permit</w:t>
      </w:r>
    </w:p>
    <w:p w14:paraId="48C75548" w14:textId="77777777" w:rsidR="00E80162" w:rsidRPr="002E25F5" w:rsidRDefault="00E80162" w:rsidP="00E80162">
      <w:pPr>
        <w:spacing w:line="240" w:lineRule="auto"/>
        <w:jc w:val="center"/>
        <w:rPr>
          <w:b/>
          <w:sz w:val="28"/>
          <w:szCs w:val="28"/>
        </w:rPr>
      </w:pPr>
      <w:r w:rsidRPr="002E25F5">
        <w:rPr>
          <w:b/>
          <w:sz w:val="28"/>
          <w:szCs w:val="28"/>
        </w:rPr>
        <w:t>Required for Boulevard Tree Planting Only</w:t>
      </w:r>
    </w:p>
    <w:p w14:paraId="221F8BAB" w14:textId="77777777" w:rsidR="00E80162" w:rsidRDefault="00E80162" w:rsidP="00E8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</w:p>
    <w:p w14:paraId="2F3DD0CD" w14:textId="77777777" w:rsidR="00E80162" w:rsidRDefault="00E80162" w:rsidP="00E8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Phone:</w:t>
      </w:r>
    </w:p>
    <w:p w14:paraId="71800C5B" w14:textId="77777777" w:rsidR="00E80162" w:rsidRDefault="00E80162" w:rsidP="00E8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 hereby state that the planted trees are planted according to the City of Reiles Acres Ordinance.  The following trees are permitted to plant.</w:t>
      </w:r>
    </w:p>
    <w:p w14:paraId="5866EEA0" w14:textId="77777777" w:rsidR="00E80162" w:rsidRDefault="00E80162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E4A96">
        <w:rPr>
          <w:sz w:val="20"/>
          <w:szCs w:val="20"/>
        </w:rPr>
        <w:t>Honeylocust (thorn</w:t>
      </w:r>
      <w:r>
        <w:rPr>
          <w:sz w:val="20"/>
          <w:szCs w:val="20"/>
        </w:rPr>
        <w:t>less only)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61340F">
        <w:rPr>
          <w:sz w:val="20"/>
          <w:szCs w:val="20"/>
        </w:rPr>
        <w:t>Buckeye</w:t>
      </w:r>
      <w:r w:rsidR="0061340F">
        <w:rPr>
          <w:sz w:val="20"/>
          <w:szCs w:val="20"/>
        </w:rPr>
        <w:tab/>
      </w:r>
      <w:r w:rsidR="00200E62">
        <w:rPr>
          <w:sz w:val="20"/>
          <w:szCs w:val="20"/>
        </w:rPr>
        <w:tab/>
      </w:r>
      <w:r w:rsidR="00200E62">
        <w:rPr>
          <w:sz w:val="20"/>
          <w:szCs w:val="20"/>
        </w:rPr>
        <w:tab/>
      </w:r>
      <w:r>
        <w:rPr>
          <w:sz w:val="20"/>
          <w:szCs w:val="20"/>
        </w:rPr>
        <w:t>3. Hackberry</w:t>
      </w:r>
    </w:p>
    <w:p w14:paraId="7FDD5BCB" w14:textId="77777777" w:rsidR="007E6A19" w:rsidRDefault="007E4A96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E80162">
        <w:rPr>
          <w:sz w:val="20"/>
          <w:szCs w:val="20"/>
        </w:rPr>
        <w:t xml:space="preserve"> </w:t>
      </w:r>
      <w:r w:rsidR="00EE25A7">
        <w:rPr>
          <w:sz w:val="20"/>
          <w:szCs w:val="20"/>
        </w:rPr>
        <w:t>Hawthorn</w:t>
      </w:r>
      <w:r>
        <w:rPr>
          <w:sz w:val="20"/>
          <w:szCs w:val="20"/>
        </w:rPr>
        <w:t xml:space="preserve"> (thornless variety)</w:t>
      </w:r>
      <w:r>
        <w:rPr>
          <w:sz w:val="20"/>
          <w:szCs w:val="20"/>
        </w:rPr>
        <w:tab/>
      </w:r>
      <w:r w:rsidR="00E80162">
        <w:rPr>
          <w:sz w:val="20"/>
          <w:szCs w:val="20"/>
        </w:rPr>
        <w:tab/>
        <w:t>5. Lindens (any variety)</w:t>
      </w:r>
      <w:r w:rsidR="00E80162">
        <w:rPr>
          <w:sz w:val="20"/>
          <w:szCs w:val="20"/>
        </w:rPr>
        <w:tab/>
      </w:r>
      <w:r w:rsidR="00E80162">
        <w:rPr>
          <w:sz w:val="20"/>
          <w:szCs w:val="20"/>
        </w:rPr>
        <w:tab/>
        <w:t>6.</w:t>
      </w:r>
      <w:r w:rsidR="007E6A19">
        <w:rPr>
          <w:sz w:val="20"/>
          <w:szCs w:val="20"/>
        </w:rPr>
        <w:t>European or Mountain Ash</w:t>
      </w:r>
    </w:p>
    <w:p w14:paraId="6A177B9F" w14:textId="77777777" w:rsidR="007E6A19" w:rsidRDefault="00443910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 w:rsidR="007E6A19">
        <w:rPr>
          <w:sz w:val="20"/>
          <w:szCs w:val="20"/>
        </w:rPr>
        <w:t xml:space="preserve"> Kentucky Coffeetree</w:t>
      </w:r>
      <w:r w:rsidR="007E6A19">
        <w:rPr>
          <w:sz w:val="20"/>
          <w:szCs w:val="20"/>
        </w:rPr>
        <w:tab/>
      </w:r>
      <w:r w:rsidR="007E6A19">
        <w:rPr>
          <w:sz w:val="20"/>
          <w:szCs w:val="20"/>
        </w:rPr>
        <w:tab/>
      </w:r>
      <w:r w:rsidR="007E6A19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="00EE25A7">
        <w:rPr>
          <w:sz w:val="20"/>
          <w:szCs w:val="20"/>
        </w:rPr>
        <w:t>. Elm (any DED resistant</w:t>
      </w:r>
      <w:r w:rsidR="00E63A79">
        <w:rPr>
          <w:sz w:val="20"/>
          <w:szCs w:val="20"/>
        </w:rPr>
        <w:t>)</w:t>
      </w:r>
      <w:r w:rsidR="007E6A19">
        <w:rPr>
          <w:sz w:val="20"/>
          <w:szCs w:val="20"/>
        </w:rPr>
        <w:tab/>
      </w:r>
      <w:r w:rsidR="007E6A19">
        <w:rPr>
          <w:sz w:val="20"/>
          <w:szCs w:val="20"/>
        </w:rPr>
        <w:tab/>
      </w:r>
      <w:r>
        <w:rPr>
          <w:sz w:val="20"/>
          <w:szCs w:val="20"/>
        </w:rPr>
        <w:t>9</w:t>
      </w:r>
      <w:r w:rsidR="007E6A19">
        <w:rPr>
          <w:sz w:val="20"/>
          <w:szCs w:val="20"/>
        </w:rPr>
        <w:t xml:space="preserve">.  </w:t>
      </w:r>
      <w:r w:rsidR="009B6B02">
        <w:rPr>
          <w:sz w:val="20"/>
          <w:szCs w:val="20"/>
        </w:rPr>
        <w:t>Cork tree</w:t>
      </w:r>
    </w:p>
    <w:p w14:paraId="21EE6CCA" w14:textId="77777777" w:rsidR="007E6A19" w:rsidRDefault="00443910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7E6A19">
        <w:rPr>
          <w:sz w:val="20"/>
          <w:szCs w:val="20"/>
        </w:rPr>
        <w:t>. Ironwood</w:t>
      </w:r>
      <w:r w:rsidR="007E6A19">
        <w:rPr>
          <w:sz w:val="20"/>
          <w:szCs w:val="20"/>
        </w:rPr>
        <w:tab/>
      </w:r>
      <w:r w:rsidR="007E6A19">
        <w:rPr>
          <w:sz w:val="20"/>
          <w:szCs w:val="20"/>
        </w:rPr>
        <w:tab/>
      </w:r>
      <w:r w:rsidR="007E6A19">
        <w:rPr>
          <w:sz w:val="20"/>
          <w:szCs w:val="20"/>
        </w:rPr>
        <w:tab/>
      </w:r>
      <w:r w:rsidR="007E6A19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="007E6A19">
        <w:rPr>
          <w:sz w:val="20"/>
          <w:szCs w:val="20"/>
        </w:rPr>
        <w:t>. Prairie Horizon Alder</w:t>
      </w:r>
      <w:r w:rsidR="007E6A19">
        <w:rPr>
          <w:sz w:val="20"/>
          <w:szCs w:val="20"/>
        </w:rPr>
        <w:tab/>
      </w:r>
      <w:r w:rsidR="007E6A19">
        <w:rPr>
          <w:sz w:val="20"/>
          <w:szCs w:val="20"/>
        </w:rPr>
        <w:tab/>
      </w:r>
      <w:r>
        <w:rPr>
          <w:sz w:val="20"/>
          <w:szCs w:val="20"/>
        </w:rPr>
        <w:t>12</w:t>
      </w:r>
      <w:r w:rsidR="007E6A19">
        <w:rPr>
          <w:sz w:val="20"/>
          <w:szCs w:val="20"/>
        </w:rPr>
        <w:t>. Prairie Gem Pear</w:t>
      </w:r>
    </w:p>
    <w:p w14:paraId="52D035AF" w14:textId="77777777" w:rsidR="00443910" w:rsidRPr="00200E62" w:rsidRDefault="00443910" w:rsidP="00941EBC">
      <w:pPr>
        <w:spacing w:after="0" w:line="240" w:lineRule="auto"/>
        <w:rPr>
          <w:sz w:val="20"/>
          <w:szCs w:val="20"/>
        </w:rPr>
      </w:pPr>
      <w:r w:rsidRPr="00200E62">
        <w:rPr>
          <w:sz w:val="20"/>
          <w:szCs w:val="20"/>
        </w:rPr>
        <w:t xml:space="preserve">13. </w:t>
      </w:r>
      <w:r w:rsidR="001F1044" w:rsidRPr="00200E62">
        <w:rPr>
          <w:sz w:val="20"/>
          <w:szCs w:val="20"/>
        </w:rPr>
        <w:t>Prairie Stature Oak, Bur Oak,</w:t>
      </w:r>
      <w:r w:rsidRPr="00200E62">
        <w:rPr>
          <w:sz w:val="20"/>
          <w:szCs w:val="20"/>
        </w:rPr>
        <w:t xml:space="preserve"> Swamp </w:t>
      </w:r>
      <w:r w:rsidRPr="00200E62">
        <w:rPr>
          <w:sz w:val="20"/>
          <w:szCs w:val="20"/>
        </w:rPr>
        <w:tab/>
        <w:t>14.</w:t>
      </w:r>
      <w:r w:rsidR="00C50F2E" w:rsidRPr="00200E62">
        <w:rPr>
          <w:sz w:val="20"/>
          <w:szCs w:val="20"/>
        </w:rPr>
        <w:t xml:space="preserve"> Maple (any variety except</w:t>
      </w:r>
      <w:r w:rsidR="00EE25A7"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>9. Flowering Crab (any fruitless varieties)</w:t>
      </w:r>
    </w:p>
    <w:p w14:paraId="18A84C2D" w14:textId="77777777" w:rsidR="00443910" w:rsidRPr="00200E62" w:rsidRDefault="00443910" w:rsidP="00941EBC">
      <w:pPr>
        <w:spacing w:after="0" w:line="240" w:lineRule="auto"/>
        <w:rPr>
          <w:sz w:val="20"/>
          <w:szCs w:val="20"/>
        </w:rPr>
      </w:pPr>
      <w:r w:rsidRPr="00200E62">
        <w:rPr>
          <w:sz w:val="20"/>
          <w:szCs w:val="20"/>
        </w:rPr>
        <w:t>White Oak</w:t>
      </w:r>
      <w:r w:rsidR="001F1044" w:rsidRPr="00200E62">
        <w:rPr>
          <w:sz w:val="20"/>
          <w:szCs w:val="20"/>
        </w:rPr>
        <w:t>, or Mongolian Oak</w:t>
      </w:r>
      <w:r w:rsidR="00C50F2E" w:rsidRPr="00200E62">
        <w:rPr>
          <w:sz w:val="20"/>
          <w:szCs w:val="20"/>
        </w:rPr>
        <w:tab/>
      </w:r>
      <w:r w:rsidR="00C50F2E" w:rsidRPr="00200E62">
        <w:rPr>
          <w:sz w:val="20"/>
          <w:szCs w:val="20"/>
        </w:rPr>
        <w:tab/>
        <w:t>Boxelder Maple) Sugar Maple</w:t>
      </w:r>
      <w:r w:rsidR="00C50F2E" w:rsidRPr="00200E62">
        <w:rPr>
          <w:sz w:val="20"/>
          <w:szCs w:val="20"/>
        </w:rPr>
        <w:tab/>
      </w:r>
      <w:r w:rsidR="00941EBC" w:rsidRPr="00200E62">
        <w:rPr>
          <w:sz w:val="20"/>
          <w:szCs w:val="20"/>
        </w:rPr>
        <w:t>or Red Splendor, Radiant, Spring Snow, or</w:t>
      </w:r>
    </w:p>
    <w:p w14:paraId="0B7F0669" w14:textId="77777777" w:rsidR="007E6A19" w:rsidRPr="00200E62" w:rsidRDefault="00941EBC" w:rsidP="00941EBC">
      <w:pPr>
        <w:spacing w:after="0" w:line="240" w:lineRule="auto"/>
        <w:rPr>
          <w:sz w:val="20"/>
          <w:szCs w:val="20"/>
        </w:rPr>
      </w:pP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</w:r>
      <w:r w:rsidR="00BC4CE7" w:rsidRPr="00200E62">
        <w:rPr>
          <w:sz w:val="20"/>
          <w:szCs w:val="20"/>
        </w:rPr>
        <w:t>and Red Maple are not</w:t>
      </w:r>
      <w:r w:rsidR="00BC4CE7" w:rsidRPr="00200E62">
        <w:rPr>
          <w:sz w:val="20"/>
          <w:szCs w:val="20"/>
        </w:rPr>
        <w:tab/>
      </w:r>
      <w:r w:rsidR="00BC4CE7"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>Royal Raindrops</w:t>
      </w:r>
    </w:p>
    <w:p w14:paraId="73FD3B5D" w14:textId="4DAAC11E" w:rsidR="00200E62" w:rsidRPr="00200E62" w:rsidRDefault="00BC4CE7" w:rsidP="00941EBC">
      <w:pPr>
        <w:spacing w:after="0" w:line="240" w:lineRule="auto"/>
        <w:rPr>
          <w:sz w:val="20"/>
          <w:szCs w:val="20"/>
        </w:rPr>
      </w:pP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</w:r>
      <w:r w:rsidRPr="00200E62">
        <w:rPr>
          <w:sz w:val="20"/>
          <w:szCs w:val="20"/>
        </w:rPr>
        <w:tab/>
        <w:t>recommended for this area</w:t>
      </w:r>
    </w:p>
    <w:p w14:paraId="54DB54A5" w14:textId="77777777" w:rsidR="00941EBC" w:rsidRDefault="00941EBC" w:rsidP="00941EBC">
      <w:pPr>
        <w:spacing w:after="0" w:line="240" w:lineRule="auto"/>
        <w:rPr>
          <w:sz w:val="20"/>
          <w:szCs w:val="20"/>
        </w:rPr>
      </w:pPr>
    </w:p>
    <w:p w14:paraId="7D4B3380" w14:textId="77777777" w:rsidR="00941EBC" w:rsidRDefault="00941EBC" w:rsidP="00941EBC">
      <w:pPr>
        <w:spacing w:after="0" w:line="240" w:lineRule="auto"/>
        <w:rPr>
          <w:sz w:val="20"/>
          <w:szCs w:val="20"/>
        </w:rPr>
      </w:pPr>
    </w:p>
    <w:p w14:paraId="4903B57A" w14:textId="77777777" w:rsidR="007E6A19" w:rsidRDefault="007E6A19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Circle the variety of tree planted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Signed________________________________________________</w:t>
      </w:r>
    </w:p>
    <w:p w14:paraId="2E55EC74" w14:textId="77777777" w:rsidR="007E6A19" w:rsidRDefault="007E6A19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Owner of Home</w:t>
      </w:r>
    </w:p>
    <w:p w14:paraId="315CDD88" w14:textId="77777777" w:rsidR="007E6A19" w:rsidRPr="007E6A19" w:rsidRDefault="007E6A19" w:rsidP="007E6A19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39"/>
        <w:outlineLvl w:val="0"/>
        <w:rPr>
          <w:rFonts w:ascii="Calibri" w:hAnsi="Calibri" w:cs="Calibri"/>
          <w:color w:val="000000"/>
          <w:sz w:val="24"/>
          <w:szCs w:val="24"/>
        </w:rPr>
      </w:pPr>
      <w:r w:rsidRPr="007E6A19">
        <w:rPr>
          <w:rFonts w:ascii="Calibri" w:hAnsi="Calibri" w:cs="Calibri"/>
          <w:b/>
          <w:bCs/>
          <w:color w:val="010202"/>
          <w:w w:val="105"/>
          <w:sz w:val="24"/>
          <w:szCs w:val="24"/>
        </w:rPr>
        <w:t>Size</w:t>
      </w:r>
      <w:r w:rsidRPr="007E6A19">
        <w:rPr>
          <w:rFonts w:ascii="Calibri" w:hAnsi="Calibri" w:cs="Calibri"/>
          <w:b/>
          <w:bCs/>
          <w:color w:val="010202"/>
          <w:spacing w:val="29"/>
          <w:w w:val="105"/>
          <w:sz w:val="24"/>
          <w:szCs w:val="24"/>
        </w:rPr>
        <w:t xml:space="preserve"> </w:t>
      </w:r>
      <w:r w:rsidRPr="007E6A19">
        <w:rPr>
          <w:rFonts w:ascii="Calibri" w:hAnsi="Calibri" w:cs="Calibri"/>
          <w:b/>
          <w:bCs/>
          <w:color w:val="010202"/>
          <w:w w:val="105"/>
          <w:sz w:val="24"/>
          <w:szCs w:val="24"/>
        </w:rPr>
        <w:t>Requirements:</w:t>
      </w:r>
    </w:p>
    <w:p w14:paraId="52AB7782" w14:textId="77777777" w:rsidR="007E6A19" w:rsidRPr="007E6A19" w:rsidRDefault="007E6A19" w:rsidP="007E6A19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759" w:right="51"/>
        <w:rPr>
          <w:rFonts w:ascii="Calibri" w:hAnsi="Calibri" w:cs="Calibri"/>
          <w:color w:val="000000"/>
          <w:sz w:val="24"/>
          <w:szCs w:val="24"/>
        </w:rPr>
      </w:pPr>
      <w:r w:rsidRPr="007E6A19">
        <w:rPr>
          <w:rFonts w:ascii="Calibri" w:hAnsi="Calibri" w:cs="Calibri"/>
          <w:color w:val="010202"/>
          <w:sz w:val="24"/>
          <w:szCs w:val="24"/>
        </w:rPr>
        <w:t>No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tree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measuring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less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than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1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1/4"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in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diameter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of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trunk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one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foot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above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ground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may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be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planted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on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w w:val="102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City</w:t>
      </w:r>
      <w:r w:rsidRPr="007E6A19">
        <w:rPr>
          <w:rFonts w:ascii="Calibri" w:hAnsi="Calibri" w:cs="Calibri"/>
          <w:color w:val="010202"/>
          <w:spacing w:val="4"/>
          <w:sz w:val="24"/>
          <w:szCs w:val="24"/>
        </w:rPr>
        <w:t xml:space="preserve"> </w:t>
      </w:r>
      <w:r w:rsidR="002D6941" w:rsidRPr="007E6A19">
        <w:rPr>
          <w:rFonts w:ascii="Calibri" w:hAnsi="Calibri" w:cs="Calibri"/>
          <w:color w:val="010202"/>
          <w:sz w:val="24"/>
          <w:szCs w:val="24"/>
        </w:rPr>
        <w:t>Boulevard</w:t>
      </w:r>
      <w:r w:rsidRPr="007E6A19">
        <w:rPr>
          <w:rFonts w:ascii="Calibri" w:hAnsi="Calibri" w:cs="Calibri"/>
          <w:color w:val="010202"/>
          <w:sz w:val="24"/>
          <w:szCs w:val="24"/>
        </w:rPr>
        <w:t xml:space="preserve">. </w:t>
      </w:r>
      <w:r w:rsidRPr="007E6A19">
        <w:rPr>
          <w:rFonts w:ascii="Calibri" w:hAnsi="Calibri" w:cs="Calibri"/>
          <w:color w:val="010202"/>
          <w:spacing w:val="1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4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lowest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branch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shall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not</w:t>
      </w:r>
      <w:r w:rsidRPr="007E6A19">
        <w:rPr>
          <w:rFonts w:ascii="Calibri" w:hAnsi="Calibri" w:cs="Calibri"/>
          <w:color w:val="010202"/>
          <w:spacing w:val="4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be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over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9</w:t>
      </w:r>
      <w:r w:rsidRPr="007E6A19">
        <w:rPr>
          <w:rFonts w:ascii="Calibri" w:hAnsi="Calibri" w:cs="Calibri"/>
          <w:color w:val="010202"/>
          <w:spacing w:val="4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1/2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feet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from</w:t>
      </w:r>
      <w:r w:rsidRPr="007E6A19">
        <w:rPr>
          <w:rFonts w:ascii="Calibri" w:hAnsi="Calibri" w:cs="Calibri"/>
          <w:color w:val="010202"/>
          <w:spacing w:val="4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 xml:space="preserve">ground. </w:t>
      </w:r>
      <w:r w:rsidRPr="007E6A19">
        <w:rPr>
          <w:rFonts w:ascii="Calibri" w:hAnsi="Calibri" w:cs="Calibri"/>
          <w:color w:val="010202"/>
          <w:spacing w:val="1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It</w:t>
      </w:r>
      <w:r w:rsidRPr="007E6A19">
        <w:rPr>
          <w:rFonts w:ascii="Calibri" w:hAnsi="Calibri" w:cs="Calibri"/>
          <w:color w:val="010202"/>
          <w:spacing w:val="4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must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be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single</w:t>
      </w:r>
      <w:r w:rsidRPr="007E6A19">
        <w:rPr>
          <w:rFonts w:ascii="Calibri" w:hAnsi="Calibri" w:cs="Calibri"/>
          <w:color w:val="010202"/>
          <w:spacing w:val="4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stem</w:t>
      </w:r>
      <w:r w:rsidRPr="007E6A19">
        <w:rPr>
          <w:rFonts w:ascii="Calibri" w:hAnsi="Calibri" w:cs="Calibri"/>
          <w:color w:val="010202"/>
          <w:w w:val="10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trunk.</w:t>
      </w:r>
    </w:p>
    <w:p w14:paraId="17148C8C" w14:textId="77777777" w:rsidR="007E6A19" w:rsidRPr="007E6A19" w:rsidRDefault="007E6A19" w:rsidP="007E6A19">
      <w:pPr>
        <w:kinsoku w:val="0"/>
        <w:overflowPunct w:val="0"/>
        <w:autoSpaceDE w:val="0"/>
        <w:autoSpaceDN w:val="0"/>
        <w:adjustRightInd w:val="0"/>
        <w:spacing w:before="2" w:after="0" w:line="290" w:lineRule="exact"/>
        <w:ind w:left="39"/>
        <w:outlineLvl w:val="0"/>
        <w:rPr>
          <w:rFonts w:ascii="Calibri" w:hAnsi="Calibri" w:cs="Calibri"/>
          <w:color w:val="000000"/>
          <w:sz w:val="24"/>
          <w:szCs w:val="24"/>
        </w:rPr>
      </w:pPr>
      <w:r w:rsidRPr="007E6A19">
        <w:rPr>
          <w:rFonts w:ascii="Calibri" w:hAnsi="Calibri" w:cs="Calibri"/>
          <w:b/>
          <w:bCs/>
          <w:color w:val="010202"/>
          <w:w w:val="105"/>
          <w:sz w:val="24"/>
          <w:szCs w:val="24"/>
        </w:rPr>
        <w:t>Duty</w:t>
      </w:r>
      <w:r w:rsidRPr="007E6A19">
        <w:rPr>
          <w:rFonts w:ascii="Calibri" w:hAnsi="Calibri" w:cs="Calibri"/>
          <w:b/>
          <w:bCs/>
          <w:color w:val="010202"/>
          <w:spacing w:val="2"/>
          <w:w w:val="105"/>
          <w:sz w:val="24"/>
          <w:szCs w:val="24"/>
        </w:rPr>
        <w:t xml:space="preserve"> </w:t>
      </w:r>
      <w:r w:rsidRPr="007E6A19">
        <w:rPr>
          <w:rFonts w:ascii="Calibri" w:hAnsi="Calibri" w:cs="Calibri"/>
          <w:b/>
          <w:bCs/>
          <w:color w:val="010202"/>
          <w:w w:val="105"/>
          <w:sz w:val="24"/>
          <w:szCs w:val="24"/>
        </w:rPr>
        <w:t>to</w:t>
      </w:r>
      <w:r w:rsidRPr="007E6A19">
        <w:rPr>
          <w:rFonts w:ascii="Calibri" w:hAnsi="Calibri" w:cs="Calibri"/>
          <w:b/>
          <w:bCs/>
          <w:color w:val="010202"/>
          <w:spacing w:val="3"/>
          <w:w w:val="105"/>
          <w:sz w:val="24"/>
          <w:szCs w:val="24"/>
        </w:rPr>
        <w:t xml:space="preserve"> </w:t>
      </w:r>
      <w:r w:rsidRPr="007E6A19">
        <w:rPr>
          <w:rFonts w:ascii="Calibri" w:hAnsi="Calibri" w:cs="Calibri"/>
          <w:b/>
          <w:bCs/>
          <w:color w:val="010202"/>
          <w:w w:val="105"/>
          <w:sz w:val="24"/>
          <w:szCs w:val="24"/>
        </w:rPr>
        <w:t>Trim</w:t>
      </w:r>
      <w:r w:rsidRPr="007E6A19">
        <w:rPr>
          <w:rFonts w:ascii="Calibri" w:hAnsi="Calibri" w:cs="Calibri"/>
          <w:b/>
          <w:bCs/>
          <w:color w:val="010202"/>
          <w:spacing w:val="3"/>
          <w:w w:val="105"/>
          <w:sz w:val="24"/>
          <w:szCs w:val="24"/>
        </w:rPr>
        <w:t xml:space="preserve"> </w:t>
      </w:r>
      <w:r w:rsidRPr="007E6A19">
        <w:rPr>
          <w:rFonts w:ascii="Calibri" w:hAnsi="Calibri" w:cs="Calibri"/>
          <w:b/>
          <w:bCs/>
          <w:color w:val="010202"/>
          <w:w w:val="105"/>
          <w:sz w:val="24"/>
          <w:szCs w:val="24"/>
        </w:rPr>
        <w:t>Trees:</w:t>
      </w:r>
    </w:p>
    <w:p w14:paraId="0A6093EE" w14:textId="77777777" w:rsidR="007E6A19" w:rsidRPr="007E6A19" w:rsidRDefault="007E6A19" w:rsidP="007E6A19">
      <w:pPr>
        <w:kinsoku w:val="0"/>
        <w:overflowPunct w:val="0"/>
        <w:autoSpaceDE w:val="0"/>
        <w:autoSpaceDN w:val="0"/>
        <w:adjustRightInd w:val="0"/>
        <w:spacing w:before="1" w:after="0" w:line="235" w:lineRule="auto"/>
        <w:ind w:left="759" w:right="164"/>
        <w:rPr>
          <w:rFonts w:ascii="Calibri" w:hAnsi="Calibri" w:cs="Calibri"/>
          <w:color w:val="000000"/>
          <w:sz w:val="24"/>
          <w:szCs w:val="24"/>
        </w:rPr>
      </w:pPr>
      <w:r w:rsidRPr="007E6A19">
        <w:rPr>
          <w:rFonts w:ascii="Calibri" w:hAnsi="Calibri" w:cs="Calibri"/>
          <w:color w:val="010202"/>
          <w:sz w:val="24"/>
          <w:szCs w:val="24"/>
        </w:rPr>
        <w:t>It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shall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be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duty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of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all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persons,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whether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owners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or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tenants,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to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keep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shade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trees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along</w:t>
      </w:r>
      <w:r w:rsidRPr="007E6A19">
        <w:rPr>
          <w:rFonts w:ascii="Calibri" w:hAnsi="Calibri" w:cs="Calibri"/>
          <w:color w:val="010202"/>
          <w:spacing w:val="5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public</w:t>
      </w:r>
      <w:r w:rsidRPr="007E6A19">
        <w:rPr>
          <w:rFonts w:ascii="Calibri" w:hAnsi="Calibri" w:cs="Calibri"/>
          <w:color w:val="010202"/>
          <w:w w:val="10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streets</w:t>
      </w:r>
      <w:r w:rsidRPr="007E6A19">
        <w:rPr>
          <w:rFonts w:ascii="Calibri" w:hAnsi="Calibri" w:cs="Calibri"/>
          <w:color w:val="010202"/>
          <w:spacing w:val="9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and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avenues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adjoining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such</w:t>
      </w:r>
      <w:r w:rsidRPr="007E6A19">
        <w:rPr>
          <w:rFonts w:ascii="Calibri" w:hAnsi="Calibri" w:cs="Calibri"/>
          <w:color w:val="010202"/>
          <w:spacing w:val="9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property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trimmed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in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such</w:t>
      </w:r>
      <w:r w:rsidRPr="007E6A19">
        <w:rPr>
          <w:rFonts w:ascii="Calibri" w:hAnsi="Calibri" w:cs="Calibri"/>
          <w:color w:val="010202"/>
          <w:spacing w:val="9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manner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that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such</w:t>
      </w:r>
      <w:r w:rsidRPr="007E6A19">
        <w:rPr>
          <w:rFonts w:ascii="Calibri" w:hAnsi="Calibri" w:cs="Calibri"/>
          <w:color w:val="010202"/>
          <w:spacing w:val="9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trees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shall</w:t>
      </w:r>
      <w:r w:rsidRPr="007E6A19">
        <w:rPr>
          <w:rFonts w:ascii="Calibri" w:hAnsi="Calibri" w:cs="Calibri"/>
          <w:color w:val="010202"/>
          <w:spacing w:val="1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not</w:t>
      </w:r>
      <w:r w:rsidRPr="007E6A19">
        <w:rPr>
          <w:rFonts w:ascii="Calibri" w:hAnsi="Calibri" w:cs="Calibri"/>
          <w:color w:val="010202"/>
          <w:w w:val="103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interfere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with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travel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on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said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streets,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avenues,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and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sidewalks.</w:t>
      </w:r>
    </w:p>
    <w:p w14:paraId="3617C65C" w14:textId="77777777" w:rsidR="007E6A19" w:rsidRPr="007E6A19" w:rsidRDefault="007E6A19" w:rsidP="007E6A19">
      <w:pPr>
        <w:kinsoku w:val="0"/>
        <w:overflowPunct w:val="0"/>
        <w:autoSpaceDE w:val="0"/>
        <w:autoSpaceDN w:val="0"/>
        <w:adjustRightInd w:val="0"/>
        <w:spacing w:after="0" w:line="287" w:lineRule="exact"/>
        <w:ind w:left="39"/>
        <w:outlineLvl w:val="0"/>
        <w:rPr>
          <w:rFonts w:ascii="Calibri" w:hAnsi="Calibri" w:cs="Calibri"/>
          <w:color w:val="000000"/>
          <w:sz w:val="24"/>
          <w:szCs w:val="24"/>
        </w:rPr>
      </w:pPr>
      <w:r w:rsidRPr="007E6A19">
        <w:rPr>
          <w:rFonts w:ascii="Calibri" w:hAnsi="Calibri" w:cs="Calibri"/>
          <w:b/>
          <w:bCs/>
          <w:color w:val="010202"/>
          <w:w w:val="110"/>
          <w:sz w:val="24"/>
          <w:szCs w:val="24"/>
        </w:rPr>
        <w:t>Tree</w:t>
      </w:r>
      <w:r w:rsidRPr="007E6A19">
        <w:rPr>
          <w:rFonts w:ascii="Calibri" w:hAnsi="Calibri" w:cs="Calibri"/>
          <w:b/>
          <w:bCs/>
          <w:color w:val="010202"/>
          <w:spacing w:val="-30"/>
          <w:w w:val="110"/>
          <w:sz w:val="24"/>
          <w:szCs w:val="24"/>
        </w:rPr>
        <w:t xml:space="preserve"> </w:t>
      </w:r>
      <w:r w:rsidR="002D6941" w:rsidRPr="007E6A19">
        <w:rPr>
          <w:rFonts w:ascii="Calibri" w:hAnsi="Calibri" w:cs="Calibri"/>
          <w:b/>
          <w:bCs/>
          <w:color w:val="010202"/>
          <w:w w:val="110"/>
          <w:sz w:val="24"/>
          <w:szCs w:val="24"/>
        </w:rPr>
        <w:t>Spacing</w:t>
      </w:r>
      <w:r w:rsidRPr="007E6A19">
        <w:rPr>
          <w:rFonts w:ascii="Calibri" w:hAnsi="Calibri" w:cs="Calibri"/>
          <w:b/>
          <w:bCs/>
          <w:color w:val="010202"/>
          <w:w w:val="110"/>
          <w:sz w:val="24"/>
          <w:szCs w:val="24"/>
        </w:rPr>
        <w:t>:</w:t>
      </w:r>
    </w:p>
    <w:p w14:paraId="49219A67" w14:textId="77777777" w:rsidR="007E6A19" w:rsidRPr="00E169E7" w:rsidRDefault="007E6A19" w:rsidP="00E169E7">
      <w:pPr>
        <w:kinsoku w:val="0"/>
        <w:overflowPunct w:val="0"/>
        <w:autoSpaceDE w:val="0"/>
        <w:autoSpaceDN w:val="0"/>
        <w:adjustRightInd w:val="0"/>
        <w:spacing w:before="1" w:after="0" w:line="235" w:lineRule="auto"/>
        <w:ind w:left="759" w:right="545"/>
        <w:rPr>
          <w:rFonts w:ascii="Calibri" w:hAnsi="Calibri" w:cs="Calibri"/>
          <w:color w:val="000000"/>
          <w:sz w:val="24"/>
          <w:szCs w:val="24"/>
        </w:rPr>
      </w:pPr>
      <w:r w:rsidRPr="00200E62">
        <w:rPr>
          <w:rFonts w:ascii="Calibri" w:hAnsi="Calibri" w:cs="Calibri"/>
          <w:sz w:val="24"/>
          <w:szCs w:val="24"/>
        </w:rPr>
        <w:t>Trees</w:t>
      </w:r>
      <w:r w:rsidRPr="00200E6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shall</w:t>
      </w:r>
      <w:r w:rsidRPr="00200E6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be</w:t>
      </w:r>
      <w:r w:rsidRPr="00200E6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planted</w:t>
      </w:r>
      <w:r w:rsidRPr="00200E6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12'</w:t>
      </w:r>
      <w:r w:rsidRPr="00200E6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(feet)</w:t>
      </w:r>
      <w:r w:rsidRPr="00200E6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from</w:t>
      </w:r>
      <w:r w:rsidRPr="00200E6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driveways</w:t>
      </w:r>
      <w:r w:rsidRPr="00200E62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and</w:t>
      </w:r>
      <w:r w:rsidRPr="00200E62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200E62">
        <w:rPr>
          <w:rFonts w:ascii="Calibri" w:hAnsi="Calibri" w:cs="Calibri"/>
          <w:sz w:val="24"/>
          <w:szCs w:val="24"/>
        </w:rPr>
        <w:t>alleyways</w:t>
      </w:r>
      <w:r w:rsidR="00200E62" w:rsidRPr="00200E62">
        <w:rPr>
          <w:rFonts w:ascii="Calibri" w:hAnsi="Calibri" w:cs="Calibri"/>
          <w:sz w:val="24"/>
          <w:szCs w:val="24"/>
        </w:rPr>
        <w:t>.</w:t>
      </w:r>
      <w:r w:rsidRPr="00200E62">
        <w:rPr>
          <w:rFonts w:ascii="Calibri" w:hAnsi="Calibri" w:cs="Calibri"/>
          <w:spacing w:val="2"/>
          <w:sz w:val="24"/>
          <w:szCs w:val="24"/>
        </w:rPr>
        <w:t xml:space="preserve"> </w:t>
      </w:r>
      <w:r w:rsidR="00BC3BE4">
        <w:rPr>
          <w:rFonts w:ascii="Calibri" w:hAnsi="Calibri" w:cs="Calibri"/>
          <w:spacing w:val="2"/>
          <w:sz w:val="24"/>
          <w:szCs w:val="24"/>
        </w:rPr>
        <w:t>Boulevard tree spacing shall be a minimum of 25’ (feet) from o</w:t>
      </w:r>
      <w:r w:rsidR="00491CA9">
        <w:rPr>
          <w:rFonts w:ascii="Calibri" w:hAnsi="Calibri" w:cs="Calibri"/>
          <w:spacing w:val="2"/>
          <w:sz w:val="24"/>
          <w:szCs w:val="24"/>
        </w:rPr>
        <w:t xml:space="preserve">ther existing boulevard trees.  </w:t>
      </w:r>
      <w:r w:rsidR="00197E61" w:rsidRPr="00200E62">
        <w:rPr>
          <w:rFonts w:ascii="Calibri" w:hAnsi="Calibri" w:cs="Calibri"/>
          <w:spacing w:val="2"/>
          <w:sz w:val="24"/>
          <w:szCs w:val="24"/>
        </w:rPr>
        <w:t>Trees should be a minimum of</w:t>
      </w:r>
      <w:r w:rsidR="00443910" w:rsidRPr="00200E62">
        <w:rPr>
          <w:rFonts w:ascii="Calibri" w:hAnsi="Calibri" w:cs="Calibri"/>
          <w:spacing w:val="2"/>
          <w:sz w:val="24"/>
          <w:szCs w:val="24"/>
        </w:rPr>
        <w:t xml:space="preserve"> </w:t>
      </w:r>
      <w:r w:rsidR="00197E61" w:rsidRPr="00200E62">
        <w:rPr>
          <w:rFonts w:ascii="Calibri" w:hAnsi="Calibri" w:cs="Calibri"/>
          <w:spacing w:val="2"/>
          <w:sz w:val="24"/>
          <w:szCs w:val="24"/>
        </w:rPr>
        <w:t>8’</w:t>
      </w:r>
      <w:r w:rsidR="00443910" w:rsidRPr="00200E62">
        <w:rPr>
          <w:rFonts w:ascii="Calibri" w:hAnsi="Calibri" w:cs="Calibri"/>
          <w:spacing w:val="2"/>
          <w:sz w:val="24"/>
          <w:szCs w:val="24"/>
        </w:rPr>
        <w:t xml:space="preserve"> (feet)</w:t>
      </w:r>
      <w:r w:rsidR="00197E61" w:rsidRPr="00200E62">
        <w:rPr>
          <w:rFonts w:ascii="Calibri" w:hAnsi="Calibri" w:cs="Calibri"/>
          <w:spacing w:val="2"/>
          <w:sz w:val="24"/>
          <w:szCs w:val="24"/>
        </w:rPr>
        <w:t xml:space="preserve"> from the edge of the road to the boulevard tree</w:t>
      </w:r>
      <w:r w:rsidR="00491CA9" w:rsidRPr="00491CA9">
        <w:rPr>
          <w:rFonts w:ascii="Calibri" w:hAnsi="Calibri" w:cs="Calibri"/>
          <w:spacing w:val="2"/>
          <w:sz w:val="24"/>
          <w:szCs w:val="24"/>
        </w:rPr>
        <w:t>.</w:t>
      </w:r>
      <w:r w:rsidR="00197E61" w:rsidRPr="00491CA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On corner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lots, the trees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shall be planted 40'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(feet) from the</w:t>
      </w:r>
      <w:r w:rsidRPr="007E6A19">
        <w:rPr>
          <w:rFonts w:ascii="Calibri" w:hAnsi="Calibri" w:cs="Calibri"/>
          <w:color w:val="010202"/>
          <w:spacing w:val="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point of</w:t>
      </w:r>
      <w:r w:rsidRPr="007E6A19">
        <w:rPr>
          <w:rFonts w:ascii="Calibri" w:hAnsi="Calibri" w:cs="Calibri"/>
          <w:color w:val="010202"/>
          <w:w w:val="101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intersection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of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8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 xml:space="preserve">curbs. </w:t>
      </w:r>
      <w:r w:rsidRPr="007E6A19">
        <w:rPr>
          <w:rFonts w:ascii="Calibri" w:hAnsi="Calibri" w:cs="Calibri"/>
          <w:color w:val="010202"/>
          <w:spacing w:val="1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City</w:t>
      </w:r>
      <w:r w:rsidRPr="007E6A19">
        <w:rPr>
          <w:rFonts w:ascii="Calibri" w:hAnsi="Calibri" w:cs="Calibri"/>
          <w:color w:val="010202"/>
          <w:spacing w:val="8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Forester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shall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have</w:t>
      </w:r>
      <w:r w:rsidRPr="007E6A19">
        <w:rPr>
          <w:rFonts w:ascii="Calibri" w:hAnsi="Calibri" w:cs="Calibri"/>
          <w:color w:val="010202"/>
          <w:spacing w:val="8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right</w:t>
      </w:r>
      <w:r w:rsidRPr="007E6A19">
        <w:rPr>
          <w:rFonts w:ascii="Calibri" w:hAnsi="Calibri" w:cs="Calibri"/>
          <w:color w:val="010202"/>
          <w:spacing w:val="8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to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approve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variances</w:t>
      </w:r>
      <w:r w:rsidRPr="007E6A19">
        <w:rPr>
          <w:rFonts w:ascii="Calibri" w:hAnsi="Calibri" w:cs="Calibri"/>
          <w:color w:val="010202"/>
          <w:spacing w:val="8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from</w:t>
      </w:r>
      <w:r w:rsidRPr="007E6A19">
        <w:rPr>
          <w:rFonts w:ascii="Calibri" w:hAnsi="Calibri" w:cs="Calibri"/>
          <w:color w:val="010202"/>
          <w:spacing w:val="7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the</w:t>
      </w:r>
      <w:r w:rsidRPr="007E6A19">
        <w:rPr>
          <w:rFonts w:ascii="Calibri" w:hAnsi="Calibri" w:cs="Calibri"/>
          <w:color w:val="010202"/>
          <w:spacing w:val="8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above</w:t>
      </w:r>
      <w:r w:rsidR="00E169E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requirements</w:t>
      </w:r>
      <w:r w:rsidRPr="007E6A19">
        <w:rPr>
          <w:rFonts w:ascii="Calibri" w:hAnsi="Calibri" w:cs="Calibri"/>
          <w:color w:val="010202"/>
          <w:spacing w:val="1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where</w:t>
      </w:r>
      <w:r w:rsidRPr="007E6A19">
        <w:rPr>
          <w:rFonts w:ascii="Calibri" w:hAnsi="Calibri" w:cs="Calibri"/>
          <w:color w:val="010202"/>
          <w:spacing w:val="1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conditions</w:t>
      </w:r>
      <w:r w:rsidRPr="007E6A19">
        <w:rPr>
          <w:rFonts w:ascii="Calibri" w:hAnsi="Calibri" w:cs="Calibri"/>
          <w:color w:val="010202"/>
          <w:spacing w:val="16"/>
          <w:sz w:val="24"/>
          <w:szCs w:val="24"/>
        </w:rPr>
        <w:t xml:space="preserve"> </w:t>
      </w:r>
      <w:r w:rsidRPr="007E6A19">
        <w:rPr>
          <w:rFonts w:ascii="Calibri" w:hAnsi="Calibri" w:cs="Calibri"/>
          <w:color w:val="010202"/>
          <w:sz w:val="24"/>
          <w:szCs w:val="24"/>
        </w:rPr>
        <w:t>necessitate.</w:t>
      </w:r>
      <w:r w:rsidR="00197E61">
        <w:rPr>
          <w:rFonts w:ascii="Calibri" w:hAnsi="Calibri" w:cs="Calibri"/>
          <w:color w:val="010202"/>
          <w:sz w:val="24"/>
          <w:szCs w:val="24"/>
        </w:rPr>
        <w:t xml:space="preserve"> </w:t>
      </w:r>
    </w:p>
    <w:p w14:paraId="292D393C" w14:textId="77777777" w:rsidR="007E6A19" w:rsidRDefault="007E6A19" w:rsidP="007E6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10202"/>
          <w:sz w:val="24"/>
          <w:szCs w:val="24"/>
        </w:rPr>
      </w:pPr>
    </w:p>
    <w:p w14:paraId="46F98824" w14:textId="4DA58EED" w:rsidR="007E6A19" w:rsidRDefault="00ED6D62" w:rsidP="007E6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10202"/>
          <w:sz w:val="24"/>
          <w:szCs w:val="24"/>
        </w:rPr>
      </w:pPr>
      <w:r>
        <w:rPr>
          <w:rFonts w:ascii="Calibri" w:hAnsi="Calibri" w:cs="Calibri"/>
          <w:color w:val="010202"/>
          <w:sz w:val="24"/>
          <w:szCs w:val="24"/>
        </w:rPr>
        <w:t>Please stake your yard where the trees will be planted and a City representative will verify placement when the application is received.</w:t>
      </w:r>
    </w:p>
    <w:p w14:paraId="6368FC7A" w14:textId="77777777" w:rsidR="00ED6D62" w:rsidRDefault="00ED6D62" w:rsidP="007E6A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10202"/>
          <w:sz w:val="24"/>
          <w:szCs w:val="24"/>
        </w:rPr>
      </w:pPr>
    </w:p>
    <w:p w14:paraId="6DE8A2A5" w14:textId="4FE5D4DB" w:rsidR="002E25F5" w:rsidRPr="007E6A19" w:rsidRDefault="007E6A19" w:rsidP="007E6A19">
      <w:pPr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10202"/>
          <w:sz w:val="24"/>
          <w:szCs w:val="24"/>
        </w:rPr>
      </w:pPr>
      <w:r>
        <w:rPr>
          <w:rFonts w:ascii="Calibri" w:hAnsi="Calibri" w:cs="Calibri"/>
          <w:color w:val="010202"/>
          <w:sz w:val="24"/>
          <w:szCs w:val="24"/>
        </w:rPr>
        <w:t>Please Print and sign; then send completed form to</w:t>
      </w:r>
      <w:r w:rsidR="00CD1CCF">
        <w:rPr>
          <w:rFonts w:ascii="Calibri" w:hAnsi="Calibri" w:cs="Calibri"/>
          <w:color w:val="010202"/>
          <w:sz w:val="24"/>
          <w:szCs w:val="24"/>
        </w:rPr>
        <w:t xml:space="preserve"> Tom Kranz </w:t>
      </w:r>
      <w:r>
        <w:rPr>
          <w:rFonts w:ascii="Calibri" w:hAnsi="Calibri" w:cs="Calibri"/>
          <w:color w:val="010202"/>
          <w:sz w:val="24"/>
          <w:szCs w:val="24"/>
        </w:rPr>
        <w:t>at</w:t>
      </w:r>
      <w:r w:rsidR="00AF1307">
        <w:rPr>
          <w:rFonts w:ascii="Calibri" w:hAnsi="Calibri" w:cs="Calibri"/>
          <w:color w:val="010202"/>
          <w:sz w:val="24"/>
          <w:szCs w:val="24"/>
        </w:rPr>
        <w:t xml:space="preserve"> </w:t>
      </w:r>
      <w:r w:rsidR="00CD1CCF">
        <w:rPr>
          <w:rFonts w:ascii="Calibri" w:hAnsi="Calibri" w:cs="Calibri"/>
          <w:color w:val="548DD4" w:themeColor="text2" w:themeTint="99"/>
          <w:sz w:val="24"/>
          <w:szCs w:val="24"/>
          <w:u w:val="single"/>
        </w:rPr>
        <w:t>tom</w:t>
      </w:r>
      <w:r w:rsidR="00AF1307" w:rsidRPr="00AF1307">
        <w:rPr>
          <w:rFonts w:ascii="Calibri" w:hAnsi="Calibri" w:cs="Calibri"/>
          <w:color w:val="548DD4" w:themeColor="text2" w:themeTint="99"/>
          <w:sz w:val="24"/>
          <w:szCs w:val="24"/>
          <w:u w:val="single"/>
        </w:rPr>
        <w:t>@reilesacresnd.org</w:t>
      </w:r>
      <w:r w:rsidR="00AF1307" w:rsidRPr="00AF1307">
        <w:rPr>
          <w:rFonts w:ascii="Calibri" w:hAnsi="Calibri" w:cs="Calibri"/>
          <w:color w:val="548DD4" w:themeColor="text2" w:themeTint="99"/>
          <w:sz w:val="24"/>
          <w:szCs w:val="24"/>
        </w:rPr>
        <w:t xml:space="preserve"> </w:t>
      </w:r>
    </w:p>
    <w:p w14:paraId="10B47E6B" w14:textId="77777777" w:rsidR="002E25F5" w:rsidRDefault="002E25F5" w:rsidP="00E80162">
      <w:pPr>
        <w:spacing w:line="240" w:lineRule="auto"/>
        <w:rPr>
          <w:sz w:val="20"/>
          <w:szCs w:val="20"/>
        </w:rPr>
      </w:pPr>
    </w:p>
    <w:p w14:paraId="776286B1" w14:textId="77777777" w:rsidR="002E25F5" w:rsidRDefault="002E25F5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Planted Trees Approved:</w:t>
      </w:r>
    </w:p>
    <w:p w14:paraId="19D61A81" w14:textId="77777777" w:rsidR="002E25F5" w:rsidRDefault="00AF1307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C39769" w14:textId="77777777" w:rsidR="002E25F5" w:rsidRDefault="00443910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2E25F5">
        <w:rPr>
          <w:sz w:val="20"/>
          <w:szCs w:val="20"/>
        </w:rPr>
        <w:t>________________________</w:t>
      </w:r>
      <w:r w:rsidR="002E25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25F5">
        <w:rPr>
          <w:sz w:val="20"/>
          <w:szCs w:val="20"/>
        </w:rPr>
        <w:t>Signed:</w:t>
      </w:r>
      <w:r>
        <w:rPr>
          <w:sz w:val="20"/>
          <w:szCs w:val="20"/>
        </w:rPr>
        <w:t xml:space="preserve"> </w:t>
      </w:r>
      <w:r w:rsidR="002E25F5">
        <w:rPr>
          <w:sz w:val="20"/>
          <w:szCs w:val="20"/>
        </w:rPr>
        <w:t>______________________________________________</w:t>
      </w:r>
    </w:p>
    <w:p w14:paraId="7B947B18" w14:textId="77777777" w:rsidR="002E25F5" w:rsidRPr="00E80162" w:rsidRDefault="002E25F5" w:rsidP="00E8016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Shade Tree Committee Member</w:t>
      </w:r>
    </w:p>
    <w:sectPr w:rsidR="002E25F5" w:rsidRPr="00E80162" w:rsidSect="00E80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62"/>
    <w:rsid w:val="00197E61"/>
    <w:rsid w:val="001F1044"/>
    <w:rsid w:val="00200E62"/>
    <w:rsid w:val="002D6941"/>
    <w:rsid w:val="002E25F5"/>
    <w:rsid w:val="00443910"/>
    <w:rsid w:val="00491CA9"/>
    <w:rsid w:val="004F78AD"/>
    <w:rsid w:val="005518D0"/>
    <w:rsid w:val="0061340F"/>
    <w:rsid w:val="007C4B03"/>
    <w:rsid w:val="007E4A96"/>
    <w:rsid w:val="007E6A19"/>
    <w:rsid w:val="00941EBC"/>
    <w:rsid w:val="009B6B02"/>
    <w:rsid w:val="00A71B29"/>
    <w:rsid w:val="00A75280"/>
    <w:rsid w:val="00AF1307"/>
    <w:rsid w:val="00BC3BE4"/>
    <w:rsid w:val="00BC4CE7"/>
    <w:rsid w:val="00C50F2E"/>
    <w:rsid w:val="00CD1CCF"/>
    <w:rsid w:val="00CD5A77"/>
    <w:rsid w:val="00E169E7"/>
    <w:rsid w:val="00E63A79"/>
    <w:rsid w:val="00E80162"/>
    <w:rsid w:val="00ED6D62"/>
    <w:rsid w:val="00EE25A7"/>
    <w:rsid w:val="00F56A39"/>
    <w:rsid w:val="00F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260C"/>
  <w15:docId w15:val="{58E522CB-67F9-4DB7-B130-2B44ABB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Amundson, Shane J SMSgt USAF ANG 119 LRS/LGRF</dc:creator>
  <cp:lastModifiedBy>Nic Miller</cp:lastModifiedBy>
  <cp:revision>8</cp:revision>
  <cp:lastPrinted>2017-09-18T15:17:00Z</cp:lastPrinted>
  <dcterms:created xsi:type="dcterms:W3CDTF">2017-09-18T15:18:00Z</dcterms:created>
  <dcterms:modified xsi:type="dcterms:W3CDTF">2020-08-11T01:29:00Z</dcterms:modified>
</cp:coreProperties>
</file>